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INSTRUCTOR EVALUATION FORM</w:t>
      </w:r>
    </w:p>
    <w:p/>
    <w:p/>
    <w:p>
      <w:r>
        <w:rPr>
          <w:b/>
          <w:sz w:val="22"/>
        </w:rPr>
        <w:t>Course Information</w:t>
      </w:r>
    </w:p>
    <w:p>
      <w:r>
        <w:rPr>
          <w:b w:val="0"/>
          <w:sz w:val="20"/>
        </w:rPr>
        <w:t>Course Title: _______________________________________________________</w:t>
      </w:r>
    </w:p>
    <w:p>
      <w:r>
        <w:rPr>
          <w:b w:val="0"/>
          <w:sz w:val="20"/>
        </w:rPr>
        <w:t>Course Code: ________________________________________________________</w:t>
      </w:r>
    </w:p>
    <w:p>
      <w:r>
        <w:rPr>
          <w:b w:val="0"/>
          <w:sz w:val="20"/>
        </w:rPr>
        <w:t>Semester/Term: ______________________________________________________</w:t>
      </w:r>
    </w:p>
    <w:p>
      <w:r>
        <w:rPr>
          <w:b w:val="0"/>
          <w:sz w:val="20"/>
        </w:rPr>
        <w:t>Instructor Name: ____________________________________________________</w:t>
      </w:r>
    </w:p>
    <w:p>
      <w:r>
        <w:rPr>
          <w:b w:val="0"/>
          <w:sz w:val="20"/>
        </w:rPr>
        <w:t>Department: _________________________________________________________</w:t>
      </w:r>
    </w:p>
    <w:p/>
    <w:p/>
    <w:p>
      <w:r>
        <w:rPr>
          <w:b/>
          <w:sz w:val="22"/>
        </w:rPr>
        <w:t>Student Information</w:t>
      </w:r>
    </w:p>
    <w:p>
      <w:r>
        <w:rPr>
          <w:b w:val="0"/>
          <w:sz w:val="20"/>
        </w:rPr>
        <w:t>Student Name (optional): ____________________________________________</w:t>
      </w:r>
    </w:p>
    <w:p>
      <w:r>
        <w:rPr>
          <w:b w:val="0"/>
          <w:sz w:val="20"/>
        </w:rPr>
        <w:t>Student ID (optional): ______________________________________________</w:t>
      </w:r>
    </w:p>
    <w:p/>
    <w:p/>
    <w:p>
      <w:r>
        <w:rPr>
          <w:b/>
          <w:sz w:val="22"/>
        </w:rPr>
        <w:t>Evaluation Instructions</w:t>
      </w:r>
    </w:p>
    <w:p>
      <w:r>
        <w:rPr>
          <w:b w:val="0"/>
          <w:sz w:val="20"/>
        </w:rPr>
        <w:t>Please evaluate the instructor’s performance and effectiveness in the following areas by marking the appropriate box. If you do not feel comfortable providing an answer, you may leave the question blank. This evaluation is confidential and will be used for course improvement purposes only.</w:t>
      </w:r>
    </w:p>
    <w:p/>
    <w:p/>
    <w:tbl>
      <w:tblPr>
        <w:tblW w:type="auto" w:w="0"/>
        <w:tblLayout w:type="fixed"/>
        <w:tblLook w:firstColumn="1" w:firstRow="1" w:lastColumn="0" w:lastRow="0" w:noHBand="0" w:noVBand="1" w:val="04A0"/>
      </w:tblPr>
      <w:tblGrid>
        <w:gridCol w:w="1994"/>
        <w:gridCol w:w="1994"/>
        <w:gridCol w:w="1994"/>
        <w:gridCol w:w="1994"/>
        <w:gridCol w:w="1994"/>
      </w:tblGrid>
      <w:tr>
        <w:tc>
          <w:tcPr>
            <w:tcW w:type="dxa" w:w="1417"/>
          </w:tcPr>
          <w:p>
            <w:pPr>
              <w:jc w:val="center"/>
            </w:pPr>
            <w:r>
              <w:rPr>
                <w:b/>
                <w:sz w:val="18"/>
              </w:rPr>
              <w:t>Rating</w:t>
            </w:r>
          </w:p>
        </w:tc>
        <w:tc>
          <w:tcPr>
            <w:tcW w:type="dxa" w:w="1417"/>
          </w:tcPr>
          <w:p>
            <w:pPr>
              <w:jc w:val="center"/>
            </w:pPr>
            <w:r>
              <w:rPr>
                <w:b/>
                <w:sz w:val="18"/>
              </w:rPr>
              <w:t>5</w:t>
            </w:r>
          </w:p>
        </w:tc>
        <w:tc>
          <w:tcPr>
            <w:tcW w:type="dxa" w:w="1417"/>
          </w:tcPr>
          <w:p>
            <w:pPr>
              <w:jc w:val="center"/>
            </w:pPr>
            <w:r>
              <w:rPr>
                <w:b/>
                <w:sz w:val="18"/>
              </w:rPr>
              <w:t>4</w:t>
            </w:r>
          </w:p>
        </w:tc>
        <w:tc>
          <w:tcPr>
            <w:tcW w:type="dxa" w:w="1417"/>
          </w:tcPr>
          <w:p>
            <w:pPr>
              <w:jc w:val="center"/>
            </w:pPr>
            <w:r>
              <w:rPr>
                <w:b/>
                <w:sz w:val="18"/>
              </w:rPr>
              <w:t>3</w:t>
            </w:r>
          </w:p>
        </w:tc>
        <w:tc>
          <w:tcPr>
            <w:tcW w:type="dxa" w:w="1417"/>
          </w:tcPr>
          <w:p>
            <w:pPr>
              <w:jc w:val="center"/>
            </w:pPr>
            <w:r>
              <w:rPr>
                <w:b/>
                <w:sz w:val="18"/>
              </w:rPr>
              <w:t>2</w:t>
            </w:r>
          </w:p>
        </w:tc>
      </w:tr>
      <w:tr>
        <w:tc>
          <w:tcPr>
            <w:tcW w:type="dxa" w:w="1417"/>
          </w:tcPr>
          <w:p>
            <w:pPr>
              <w:jc w:val="center"/>
            </w:pPr>
            <w:r>
              <w:rPr>
                <w:b/>
                <w:sz w:val="18"/>
              </w:rPr>
              <w:t>Meaning</w:t>
            </w:r>
          </w:p>
        </w:tc>
        <w:tc>
          <w:tcPr>
            <w:tcW w:type="dxa" w:w="1417"/>
          </w:tcPr>
          <w:p>
            <w:pPr>
              <w:jc w:val="center"/>
            </w:pPr>
            <w:r>
              <w:rPr>
                <w:b/>
                <w:sz w:val="18"/>
              </w:rPr>
              <w:t>Excellent</w:t>
            </w:r>
          </w:p>
        </w:tc>
        <w:tc>
          <w:tcPr>
            <w:tcW w:type="dxa" w:w="1417"/>
          </w:tcPr>
          <w:p>
            <w:pPr>
              <w:jc w:val="center"/>
            </w:pPr>
            <w:r>
              <w:rPr>
                <w:b/>
                <w:sz w:val="18"/>
              </w:rPr>
              <w:t>Good</w:t>
            </w:r>
          </w:p>
        </w:tc>
        <w:tc>
          <w:tcPr>
            <w:tcW w:type="dxa" w:w="1417"/>
          </w:tcPr>
          <w:p>
            <w:pPr>
              <w:jc w:val="center"/>
            </w:pPr>
            <w:r>
              <w:rPr>
                <w:b/>
                <w:sz w:val="18"/>
              </w:rPr>
              <w:t>Satisfactory</w:t>
            </w:r>
          </w:p>
        </w:tc>
        <w:tc>
          <w:tcPr>
            <w:tcW w:type="dxa" w:w="1417"/>
          </w:tcPr>
          <w:p>
            <w:pPr>
              <w:jc w:val="center"/>
            </w:pPr>
            <w:r>
              <w:rPr>
                <w:b/>
                <w:sz w:val="18"/>
              </w:rPr>
              <w:t>Needs Improvement</w:t>
            </w:r>
          </w:p>
        </w:tc>
      </w:tr>
    </w:tbl>
    <w:p/>
    <w:p/>
    <w:tbl>
      <w:tblPr>
        <w:tblW w:type="auto" w:w="0"/>
        <w:tblLayout w:type="fixed"/>
        <w:tblLook w:firstColumn="1" w:firstRow="1" w:lastColumn="0" w:lastRow="0" w:noHBand="0" w:noVBand="1" w:val="04A0"/>
      </w:tblPr>
      <w:tblGrid>
        <w:gridCol w:w="1662"/>
        <w:gridCol w:w="1662"/>
        <w:gridCol w:w="1662"/>
        <w:gridCol w:w="1662"/>
        <w:gridCol w:w="1662"/>
        <w:gridCol w:w="1662"/>
      </w:tblGrid>
      <w:tr>
        <w:tc>
          <w:tcPr>
            <w:tcW w:type="dxa" w:w="4535"/>
          </w:tcPr>
          <w:p>
            <w:pPr>
              <w:jc w:val="center"/>
            </w:pPr>
            <w:r>
              <w:rPr>
                <w:b/>
                <w:sz w:val="20"/>
              </w:rPr>
              <w:t>Evaluation Criteria</w:t>
            </w:r>
          </w:p>
        </w:tc>
        <w:tc>
          <w:tcPr>
            <w:tcW w:type="dxa" w:w="850"/>
          </w:tcPr>
          <w:p>
            <w:pPr>
              <w:jc w:val="center"/>
            </w:pPr>
            <w:r>
              <w:rPr>
                <w:b/>
                <w:sz w:val="20"/>
              </w:rPr>
              <w:t>5</w:t>
            </w:r>
          </w:p>
        </w:tc>
        <w:tc>
          <w:tcPr>
            <w:tcW w:type="dxa" w:w="850"/>
          </w:tcPr>
          <w:p>
            <w:pPr>
              <w:jc w:val="center"/>
            </w:pPr>
            <w:r>
              <w:rPr>
                <w:b/>
                <w:sz w:val="20"/>
              </w:rPr>
              <w:t>4</w:t>
            </w:r>
          </w:p>
        </w:tc>
        <w:tc>
          <w:tcPr>
            <w:tcW w:type="dxa" w:w="850"/>
          </w:tcPr>
          <w:p>
            <w:pPr>
              <w:jc w:val="center"/>
            </w:pPr>
            <w:r>
              <w:rPr>
                <w:b/>
                <w:sz w:val="20"/>
              </w:rPr>
              <w:t>3</w:t>
            </w:r>
          </w:p>
        </w:tc>
        <w:tc>
          <w:tcPr>
            <w:tcW w:type="dxa" w:w="850"/>
          </w:tcPr>
          <w:p>
            <w:pPr>
              <w:jc w:val="center"/>
            </w:pPr>
            <w:r>
              <w:rPr>
                <w:b/>
                <w:sz w:val="20"/>
              </w:rPr>
              <w:t>2</w:t>
            </w:r>
          </w:p>
        </w:tc>
        <w:tc>
          <w:tcPr>
            <w:tcW w:type="dxa" w:w="850"/>
          </w:tcPr>
          <w:p>
            <w:pPr>
              <w:jc w:val="center"/>
            </w:pPr>
            <w:r>
              <w:rPr>
                <w:b/>
                <w:sz w:val="20"/>
              </w:rPr>
              <w:t>1</w:t>
            </w:r>
          </w:p>
        </w:tc>
      </w:tr>
      <w:tr>
        <w:tc>
          <w:tcPr>
            <w:tcW w:type="dxa" w:w="4535"/>
          </w:tcPr>
          <w:p>
            <w:r>
              <w:t>Clarity in presentation and explanations</w:t>
            </w:r>
          </w:p>
        </w:tc>
        <w:tc>
          <w:tcPr>
            <w:tcW w:type="dxa" w:w="850"/>
          </w:tcPr>
          <w:p>
            <w:pPr>
              <w:jc w:val="center"/>
            </w:pPr>
            <w:r/>
          </w:p>
        </w:tc>
        <w:tc>
          <w:tcPr>
            <w:tcW w:type="dxa" w:w="850"/>
          </w:tcPr>
          <w:p>
            <w:pPr>
              <w:jc w:val="center"/>
            </w:pPr>
            <w:r/>
          </w:p>
        </w:tc>
        <w:tc>
          <w:tcPr>
            <w:tcW w:type="dxa" w:w="850"/>
          </w:tcPr>
          <w:p>
            <w:pPr>
              <w:jc w:val="center"/>
            </w:pPr>
            <w:r/>
          </w:p>
        </w:tc>
        <w:tc>
          <w:tcPr>
            <w:tcW w:type="dxa" w:w="850"/>
          </w:tcPr>
          <w:p>
            <w:pPr>
              <w:jc w:val="center"/>
            </w:pPr>
            <w:r/>
          </w:p>
        </w:tc>
        <w:tc>
          <w:tcPr>
            <w:tcW w:type="dxa" w:w="850"/>
          </w:tcPr>
          <w:p>
            <w:pPr>
              <w:jc w:val="center"/>
            </w:pPr>
            <w:r/>
          </w:p>
        </w:tc>
      </w:tr>
      <w:tr>
        <w:tc>
          <w:tcPr>
            <w:tcW w:type="dxa" w:w="4535"/>
          </w:tcPr>
          <w:p>
            <w:r>
              <w:t>Knowledge of subject matter</w:t>
            </w:r>
          </w:p>
        </w:tc>
        <w:tc>
          <w:tcPr>
            <w:tcW w:type="dxa" w:w="850"/>
          </w:tcPr>
          <w:p>
            <w:pPr>
              <w:jc w:val="center"/>
            </w:pPr>
            <w:r/>
          </w:p>
        </w:tc>
        <w:tc>
          <w:tcPr>
            <w:tcW w:type="dxa" w:w="850"/>
          </w:tcPr>
          <w:p>
            <w:pPr>
              <w:jc w:val="center"/>
            </w:pPr>
            <w:r/>
          </w:p>
        </w:tc>
        <w:tc>
          <w:tcPr>
            <w:tcW w:type="dxa" w:w="850"/>
          </w:tcPr>
          <w:p>
            <w:pPr>
              <w:jc w:val="center"/>
            </w:pPr>
            <w:r/>
          </w:p>
        </w:tc>
        <w:tc>
          <w:tcPr>
            <w:tcW w:type="dxa" w:w="850"/>
          </w:tcPr>
          <w:p>
            <w:pPr>
              <w:jc w:val="center"/>
            </w:pPr>
            <w:r/>
          </w:p>
        </w:tc>
        <w:tc>
          <w:tcPr>
            <w:tcW w:type="dxa" w:w="850"/>
          </w:tcPr>
          <w:p>
            <w:pPr>
              <w:jc w:val="center"/>
            </w:pPr>
            <w:r/>
          </w:p>
        </w:tc>
      </w:tr>
      <w:tr>
        <w:tc>
          <w:tcPr>
            <w:tcW w:type="dxa" w:w="4535"/>
          </w:tcPr>
          <w:p>
            <w:r>
              <w:t>Organization and preparedness</w:t>
            </w:r>
          </w:p>
        </w:tc>
        <w:tc>
          <w:tcPr>
            <w:tcW w:type="dxa" w:w="850"/>
          </w:tcPr>
          <w:p>
            <w:pPr>
              <w:jc w:val="center"/>
            </w:pPr>
            <w:r/>
          </w:p>
        </w:tc>
        <w:tc>
          <w:tcPr>
            <w:tcW w:type="dxa" w:w="850"/>
          </w:tcPr>
          <w:p>
            <w:pPr>
              <w:jc w:val="center"/>
            </w:pPr>
            <w:r/>
          </w:p>
        </w:tc>
        <w:tc>
          <w:tcPr>
            <w:tcW w:type="dxa" w:w="850"/>
          </w:tcPr>
          <w:p>
            <w:pPr>
              <w:jc w:val="center"/>
            </w:pPr>
            <w:r/>
          </w:p>
        </w:tc>
        <w:tc>
          <w:tcPr>
            <w:tcW w:type="dxa" w:w="850"/>
          </w:tcPr>
          <w:p>
            <w:pPr>
              <w:jc w:val="center"/>
            </w:pPr>
            <w:r/>
          </w:p>
        </w:tc>
        <w:tc>
          <w:tcPr>
            <w:tcW w:type="dxa" w:w="850"/>
          </w:tcPr>
          <w:p>
            <w:pPr>
              <w:jc w:val="center"/>
            </w:pPr>
            <w:r/>
          </w:p>
        </w:tc>
      </w:tr>
      <w:tr>
        <w:tc>
          <w:tcPr>
            <w:tcW w:type="dxa" w:w="4535"/>
          </w:tcPr>
          <w:p>
            <w:r>
              <w:t>Encouragement of student participation</w:t>
            </w:r>
          </w:p>
        </w:tc>
        <w:tc>
          <w:tcPr>
            <w:tcW w:type="dxa" w:w="850"/>
          </w:tcPr>
          <w:p>
            <w:pPr>
              <w:jc w:val="center"/>
            </w:pPr>
            <w:r/>
          </w:p>
        </w:tc>
        <w:tc>
          <w:tcPr>
            <w:tcW w:type="dxa" w:w="850"/>
          </w:tcPr>
          <w:p>
            <w:pPr>
              <w:jc w:val="center"/>
            </w:pPr>
            <w:r/>
          </w:p>
        </w:tc>
        <w:tc>
          <w:tcPr>
            <w:tcW w:type="dxa" w:w="850"/>
          </w:tcPr>
          <w:p>
            <w:pPr>
              <w:jc w:val="center"/>
            </w:pPr>
            <w:r/>
          </w:p>
        </w:tc>
        <w:tc>
          <w:tcPr>
            <w:tcW w:type="dxa" w:w="850"/>
          </w:tcPr>
          <w:p>
            <w:pPr>
              <w:jc w:val="center"/>
            </w:pPr>
            <w:r/>
          </w:p>
        </w:tc>
        <w:tc>
          <w:tcPr>
            <w:tcW w:type="dxa" w:w="850"/>
          </w:tcPr>
          <w:p>
            <w:pPr>
              <w:jc w:val="center"/>
            </w:pPr>
            <w:r/>
          </w:p>
        </w:tc>
      </w:tr>
      <w:tr>
        <w:tc>
          <w:tcPr>
            <w:tcW w:type="dxa" w:w="4535"/>
          </w:tcPr>
          <w:p>
            <w:r>
              <w:t>Availability and responsiveness to students</w:t>
            </w:r>
          </w:p>
        </w:tc>
        <w:tc>
          <w:tcPr>
            <w:tcW w:type="dxa" w:w="850"/>
          </w:tcPr>
          <w:p>
            <w:pPr>
              <w:jc w:val="center"/>
            </w:pPr>
            <w:r/>
          </w:p>
        </w:tc>
        <w:tc>
          <w:tcPr>
            <w:tcW w:type="dxa" w:w="850"/>
          </w:tcPr>
          <w:p>
            <w:pPr>
              <w:jc w:val="center"/>
            </w:pPr>
            <w:r/>
          </w:p>
        </w:tc>
        <w:tc>
          <w:tcPr>
            <w:tcW w:type="dxa" w:w="850"/>
          </w:tcPr>
          <w:p>
            <w:pPr>
              <w:jc w:val="center"/>
            </w:pPr>
            <w:r/>
          </w:p>
        </w:tc>
        <w:tc>
          <w:tcPr>
            <w:tcW w:type="dxa" w:w="850"/>
          </w:tcPr>
          <w:p>
            <w:pPr>
              <w:jc w:val="center"/>
            </w:pPr>
            <w:r/>
          </w:p>
        </w:tc>
        <w:tc>
          <w:tcPr>
            <w:tcW w:type="dxa" w:w="850"/>
          </w:tcPr>
          <w:p>
            <w:pPr>
              <w:jc w:val="center"/>
            </w:pPr>
            <w:r/>
          </w:p>
        </w:tc>
      </w:tr>
      <w:tr>
        <w:tc>
          <w:tcPr>
            <w:tcW w:type="dxa" w:w="4535"/>
          </w:tcPr>
          <w:p>
            <w:r>
              <w:t>Fairness in grading and evaluation</w:t>
            </w:r>
          </w:p>
        </w:tc>
        <w:tc>
          <w:tcPr>
            <w:tcW w:type="dxa" w:w="850"/>
          </w:tcPr>
          <w:p>
            <w:pPr>
              <w:jc w:val="center"/>
            </w:pPr>
            <w:r/>
          </w:p>
        </w:tc>
        <w:tc>
          <w:tcPr>
            <w:tcW w:type="dxa" w:w="850"/>
          </w:tcPr>
          <w:p>
            <w:pPr>
              <w:jc w:val="center"/>
            </w:pPr>
            <w:r/>
          </w:p>
        </w:tc>
        <w:tc>
          <w:tcPr>
            <w:tcW w:type="dxa" w:w="850"/>
          </w:tcPr>
          <w:p>
            <w:pPr>
              <w:jc w:val="center"/>
            </w:pPr>
            <w:r/>
          </w:p>
        </w:tc>
        <w:tc>
          <w:tcPr>
            <w:tcW w:type="dxa" w:w="850"/>
          </w:tcPr>
          <w:p>
            <w:pPr>
              <w:jc w:val="center"/>
            </w:pPr>
            <w:r/>
          </w:p>
        </w:tc>
        <w:tc>
          <w:tcPr>
            <w:tcW w:type="dxa" w:w="850"/>
          </w:tcPr>
          <w:p>
            <w:pPr>
              <w:jc w:val="center"/>
            </w:pPr>
            <w:r/>
          </w:p>
        </w:tc>
      </w:tr>
      <w:tr>
        <w:tc>
          <w:tcPr>
            <w:tcW w:type="dxa" w:w="4535"/>
          </w:tcPr>
          <w:p>
            <w:r>
              <w:t>Use of effective teaching materials</w:t>
            </w:r>
          </w:p>
        </w:tc>
        <w:tc>
          <w:tcPr>
            <w:tcW w:type="dxa" w:w="850"/>
          </w:tcPr>
          <w:p>
            <w:pPr>
              <w:jc w:val="center"/>
            </w:pPr>
            <w:r/>
          </w:p>
        </w:tc>
        <w:tc>
          <w:tcPr>
            <w:tcW w:type="dxa" w:w="850"/>
          </w:tcPr>
          <w:p>
            <w:pPr>
              <w:jc w:val="center"/>
            </w:pPr>
            <w:r/>
          </w:p>
        </w:tc>
        <w:tc>
          <w:tcPr>
            <w:tcW w:type="dxa" w:w="850"/>
          </w:tcPr>
          <w:p>
            <w:pPr>
              <w:jc w:val="center"/>
            </w:pPr>
            <w:r/>
          </w:p>
        </w:tc>
        <w:tc>
          <w:tcPr>
            <w:tcW w:type="dxa" w:w="850"/>
          </w:tcPr>
          <w:p>
            <w:pPr>
              <w:jc w:val="center"/>
            </w:pPr>
            <w:r/>
          </w:p>
        </w:tc>
        <w:tc>
          <w:tcPr>
            <w:tcW w:type="dxa" w:w="850"/>
          </w:tcPr>
          <w:p>
            <w:pPr>
              <w:jc w:val="center"/>
            </w:pPr>
            <w:r/>
          </w:p>
        </w:tc>
      </w:tr>
      <w:tr>
        <w:tc>
          <w:tcPr>
            <w:tcW w:type="dxa" w:w="4535"/>
          </w:tcPr>
          <w:p>
            <w:r>
              <w:t>Punctuality and adherence to schedule</w:t>
            </w:r>
          </w:p>
        </w:tc>
        <w:tc>
          <w:tcPr>
            <w:tcW w:type="dxa" w:w="850"/>
          </w:tcPr>
          <w:p>
            <w:pPr>
              <w:jc w:val="center"/>
            </w:pPr>
            <w:r/>
          </w:p>
        </w:tc>
        <w:tc>
          <w:tcPr>
            <w:tcW w:type="dxa" w:w="850"/>
          </w:tcPr>
          <w:p>
            <w:pPr>
              <w:jc w:val="center"/>
            </w:pPr>
            <w:r/>
          </w:p>
        </w:tc>
        <w:tc>
          <w:tcPr>
            <w:tcW w:type="dxa" w:w="850"/>
          </w:tcPr>
          <w:p>
            <w:pPr>
              <w:jc w:val="center"/>
            </w:pPr>
            <w:r/>
          </w:p>
        </w:tc>
        <w:tc>
          <w:tcPr>
            <w:tcW w:type="dxa" w:w="850"/>
          </w:tcPr>
          <w:p>
            <w:pPr>
              <w:jc w:val="center"/>
            </w:pPr>
            <w:r/>
          </w:p>
        </w:tc>
        <w:tc>
          <w:tcPr>
            <w:tcW w:type="dxa" w:w="850"/>
          </w:tcPr>
          <w:p>
            <w:pPr>
              <w:jc w:val="center"/>
            </w:pPr>
            <w:r/>
          </w:p>
        </w:tc>
      </w:tr>
      <w:tr>
        <w:tc>
          <w:tcPr>
            <w:tcW w:type="dxa" w:w="4535"/>
          </w:tcPr>
          <w:p>
            <w:r>
              <w:t>Respectfulness and professionalism</w:t>
            </w:r>
          </w:p>
        </w:tc>
        <w:tc>
          <w:tcPr>
            <w:tcW w:type="dxa" w:w="850"/>
          </w:tcPr>
          <w:p>
            <w:pPr>
              <w:jc w:val="center"/>
            </w:pPr>
            <w:r/>
          </w:p>
        </w:tc>
        <w:tc>
          <w:tcPr>
            <w:tcW w:type="dxa" w:w="850"/>
          </w:tcPr>
          <w:p>
            <w:pPr>
              <w:jc w:val="center"/>
            </w:pPr>
            <w:r/>
          </w:p>
        </w:tc>
        <w:tc>
          <w:tcPr>
            <w:tcW w:type="dxa" w:w="850"/>
          </w:tcPr>
          <w:p>
            <w:pPr>
              <w:jc w:val="center"/>
            </w:pPr>
            <w:r/>
          </w:p>
        </w:tc>
        <w:tc>
          <w:tcPr>
            <w:tcW w:type="dxa" w:w="850"/>
          </w:tcPr>
          <w:p>
            <w:pPr>
              <w:jc w:val="center"/>
            </w:pPr>
            <w:r/>
          </w:p>
        </w:tc>
        <w:tc>
          <w:tcPr>
            <w:tcW w:type="dxa" w:w="850"/>
          </w:tcPr>
          <w:p>
            <w:pPr>
              <w:jc w:val="center"/>
            </w:pPr>
            <w:r/>
          </w:p>
        </w:tc>
      </w:tr>
      <w:tr>
        <w:tc>
          <w:tcPr>
            <w:tcW w:type="dxa" w:w="4535"/>
          </w:tcPr>
          <w:p>
            <w:r>
              <w:t>Ability to stimulate interest and motivation</w:t>
            </w:r>
          </w:p>
        </w:tc>
        <w:tc>
          <w:tcPr>
            <w:tcW w:type="dxa" w:w="850"/>
          </w:tcPr>
          <w:p>
            <w:pPr>
              <w:jc w:val="center"/>
            </w:pPr>
            <w:r/>
          </w:p>
        </w:tc>
        <w:tc>
          <w:tcPr>
            <w:tcW w:type="dxa" w:w="850"/>
          </w:tcPr>
          <w:p>
            <w:pPr>
              <w:jc w:val="center"/>
            </w:pPr>
            <w:r/>
          </w:p>
        </w:tc>
        <w:tc>
          <w:tcPr>
            <w:tcW w:type="dxa" w:w="850"/>
          </w:tcPr>
          <w:p>
            <w:pPr>
              <w:jc w:val="center"/>
            </w:pPr>
            <w:r/>
          </w:p>
        </w:tc>
        <w:tc>
          <w:tcPr>
            <w:tcW w:type="dxa" w:w="850"/>
          </w:tcPr>
          <w:p>
            <w:pPr>
              <w:jc w:val="center"/>
            </w:pPr>
            <w:r/>
          </w:p>
        </w:tc>
        <w:tc>
          <w:tcPr>
            <w:tcW w:type="dxa" w:w="850"/>
          </w:tcPr>
          <w:p>
            <w:pPr>
              <w:jc w:val="center"/>
            </w:pPr>
            <w:r/>
          </w:p>
        </w:tc>
      </w:tr>
    </w:tbl>
    <w:p/>
    <w:p/>
    <w:p>
      <w:r>
        <w:rPr>
          <w:b/>
          <w:sz w:val="22"/>
        </w:rPr>
        <w:t>Open-Ended Responses</w:t>
      </w:r>
    </w:p>
    <w:p>
      <w:r>
        <w:rPr>
          <w:b w:val="0"/>
          <w:sz w:val="20"/>
        </w:rPr>
        <w:t>1. What did you find most effective about the instructor’s teaching methods?</w:t>
      </w:r>
    </w:p>
    <w:p>
      <w:r>
        <w:t>____________________________________________________________________________________________</w:t>
      </w:r>
    </w:p>
    <w:p>
      <w:r>
        <w:t>____________________________________________________________________________________________</w:t>
      </w:r>
    </w:p>
    <w:p>
      <w:r>
        <w:t>____________________________________________________________________________________________</w:t>
      </w:r>
    </w:p>
    <w:p>
      <w:r>
        <w:t>____________________________________________________________________________________________</w:t>
      </w:r>
    </w:p>
    <w:p/>
    <w:p>
      <w:r>
        <w:rPr>
          <w:b w:val="0"/>
          <w:sz w:val="20"/>
        </w:rPr>
        <w:t>2. What suggestions do you have for improving this course or the instructor's approach?</w:t>
      </w:r>
    </w:p>
    <w:p>
      <w:r>
        <w:t>____________________________________________________________________________________________</w:t>
      </w:r>
    </w:p>
    <w:p>
      <w:r>
        <w:t>____________________________________________________________________________________________</w:t>
      </w:r>
    </w:p>
    <w:p>
      <w:r>
        <w:t>____________________________________________________________________________________________</w:t>
      </w:r>
    </w:p>
    <w:p>
      <w:r>
        <w:t>____________________________________________________________________________________________</w:t>
      </w:r>
    </w:p>
    <w:p/>
    <w:p>
      <w:r>
        <w:rPr>
          <w:b w:val="0"/>
          <w:sz w:val="20"/>
        </w:rPr>
        <w:t>3. Additional comments or feedback:</w:t>
      </w:r>
    </w:p>
    <w:p>
      <w:r>
        <w:t>____________________________________________________________________________________________</w:t>
      </w:r>
    </w:p>
    <w:p>
      <w:r>
        <w:t>____________________________________________________________________________________________</w:t>
      </w:r>
    </w:p>
    <w:p>
      <w:r>
        <w:t>____________________________________________________________________________________________</w:t>
      </w:r>
    </w:p>
    <w:p>
      <w:r>
        <w:t>____________________________________________________________________________________________</w:t>
      </w:r>
    </w:p>
    <w:p/>
    <w:p/>
    <w:p>
      <w:pPr>
        <w:jc w:val="center"/>
      </w:pPr>
      <w:r>
        <w:rPr>
          <w:b/>
          <w:sz w:val="20"/>
        </w:rPr>
        <w:t>CONFIDENTIALITY STATEMENT</w:t>
      </w:r>
    </w:p>
    <w:p/>
    <w:p>
      <w:r>
        <w:rPr>
          <w:b w:val="0"/>
          <w:sz w:val="20"/>
        </w:rPr>
        <w:t>This evaluation form is confidential and intended solely for the use of the educational institution and authorized personnel. Responses will not affect your academic standing and will be used exclusively to enhance instructional quality.</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r>
              <w:t>Student Signature (optional)</w:t>
            </w:r>
          </w:p>
        </w:tc>
        <w:tc>
          <w:tcPr>
            <w:tcW w:type="dxa" w:w="4986"/>
            <w:tcBorders>
              <w:top w:val="nil"/>
              <w:left w:val="nil"/>
              <w:bottom w:val="nil"/>
              <w:right w:val="nil"/>
              <w:insideH w:val="nil"/>
              <w:insideV w:val="nil"/>
            </w:tcBorders>
          </w:tcPr>
          <w:p>
            <w:r>
              <w:t>Date (optional)</w:t>
            </w:r>
          </w:p>
        </w:tc>
      </w:tr>
      <w:tr>
        <w:tc>
          <w:tcPr>
            <w:tcW w:type="dxa" w:w="4986"/>
            <w:tcBorders>
              <w:top w:val="nil"/>
              <w:left w:val="nil"/>
              <w:bottom w:val="nil"/>
              <w:right w:val="nil"/>
              <w:insideH w:val="nil"/>
              <w:insideV w:val="nil"/>
            </w:tcBorders>
          </w:tcPr>
          <w:p>
            <w:r>
              <w:br/>
              <w:br/>
              <w:t>Signature: ______________________________</w:t>
            </w:r>
          </w:p>
        </w:tc>
        <w:tc>
          <w:tcPr>
            <w:tcW w:type="dxa" w:w="4986"/>
            <w:tcBorders>
              <w:top w:val="nil"/>
              <w:left w:val="nil"/>
              <w:bottom w:val="nil"/>
              <w:right w:val="nil"/>
              <w:insideH w:val="nil"/>
              <w:insideV w:val="nil"/>
            </w:tcBorders>
          </w:tcPr>
          <w:p>
            <w:r>
              <w:br/>
              <w:br/>
              <w:t>Date: ______________________________</w:t>
            </w:r>
          </w:p>
        </w:tc>
      </w:tr>
      <w:tr>
        <w:tc>
          <w:tcPr>
            <w:tcW w:type="dxa" w:w="4986"/>
            <w:tcBorders>
              <w:top w:val="nil"/>
              <w:left w:val="nil"/>
              <w:bottom w:val="nil"/>
              <w:right w:val="nil"/>
              <w:insideH w:val="nil"/>
              <w:insideV w:val="nil"/>
            </w:tcBorders>
          </w:tcPr>
          <w:p>
            <w:r>
              <w:t>Printed Name: ___________________________</w:t>
            </w:r>
          </w:p>
        </w:tc>
        <w:tc>
          <w:tcPr>
            <w:tcW w:type="dxa" w:w="4986"/>
            <w:tcBorders>
              <w:top w:val="nil"/>
              <w:left w:val="nil"/>
              <w:bottom w:val="nil"/>
              <w:right w:val="nil"/>
              <w:insideH w:val="nil"/>
              <w:insideV w:val="nil"/>
            </w:tcBorders>
          </w:tcPr>
          <w:p>
            <w:r/>
          </w:p>
        </w:tc>
      </w:tr>
    </w:tbl>
    <w:p>
      <w:r>
        <w:br w:type="page"/>
      </w:r>
    </w:p>
    <w:p>
      <w:pPr>
        <w:jc w:val="center"/>
      </w:pPr>
      <w:r>
        <w:rPr>
          <w:color w:val="555555"/>
          <w:sz w:val="24"/>
        </w:rPr>
        <w:t>Original source of this document:</w:t>
      </w:r>
    </w:p>
    <w:p>
      <w:pPr>
        <w:jc w:val="center"/>
      </w:pPr>
      <w:hyperlink r:id="rId9">
        <w:r>
          <w:rPr>
            <w:color w:val="0000FF"/>
            <w:u w:val="single"/>
          </w:rPr>
          <w:t>https://formtemplate-us.com/instructor-evaluation-form/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https://formtemplate-us.com</w:t>
        </w:r>
      </w:hyperlink>
    </w:p>
    <w:p>
      <w:pPr>
        <w:jc w:val="center"/>
      </w:pPr>
      <w:r>
        <w:rPr>
          <w:color w:val="808080"/>
          <w:sz w:val="20"/>
        </w:rPr>
        <w:t>This template is intended exclusively for personal, non-commercial use.</w:t>
        <w:br/>
        <w:t>If distributed or published, the source must be mentioned. © formtemplate-us.com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template-us.com/instructor-evaluation-form/" TargetMode="External"/><Relationship Id="rId10" Type="http://schemas.openxmlformats.org/officeDocument/2006/relationships/hyperlink" Target="https://form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